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CF" w:rsidRDefault="00CC7FCF" w:rsidP="00CC7FCF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:rsidR="00CC7FCF" w:rsidRDefault="00CC7FCF" w:rsidP="00CC7FCF">
      <w:pPr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«О внесении изменения </w:t>
      </w:r>
      <w:r w:rsidR="000E1501">
        <w:rPr>
          <w:rFonts w:ascii="PT Astra Serif" w:hAnsi="PT Astra Serif"/>
          <w:b/>
        </w:rPr>
        <w:t xml:space="preserve">                                 </w:t>
      </w:r>
      <w:r>
        <w:rPr>
          <w:rFonts w:ascii="PT Astra Serif" w:hAnsi="PT Astra Serif"/>
          <w:b/>
        </w:rPr>
        <w:t xml:space="preserve">в статью 4 Закона Ульяновской области </w:t>
      </w:r>
      <w:r>
        <w:rPr>
          <w:rFonts w:ascii="PT Astra Serif" w:eastAsiaTheme="minorHAnsi" w:hAnsi="PT Astra Serif" w:cs="Arial"/>
          <w:b/>
          <w:lang w:eastAsia="en-US"/>
        </w:rPr>
        <w:t xml:space="preserve">«О правовом регулировании отдельных 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</w:t>
      </w:r>
      <w:r w:rsidR="000E1501">
        <w:rPr>
          <w:rFonts w:ascii="PT Astra Serif" w:eastAsiaTheme="minorHAnsi" w:hAnsi="PT Astra Serif" w:cs="Arial"/>
          <w:b/>
          <w:lang w:eastAsia="en-US"/>
        </w:rPr>
        <w:t xml:space="preserve">                                 </w:t>
      </w:r>
      <w:r>
        <w:rPr>
          <w:rFonts w:ascii="PT Astra Serif" w:eastAsiaTheme="minorHAnsi" w:hAnsi="PT Astra Serif" w:cs="Arial"/>
          <w:b/>
          <w:lang w:eastAsia="en-US"/>
        </w:rPr>
        <w:t>на территории Ульяновской области, или о переименовании таких географических объектов»</w:t>
      </w:r>
    </w:p>
    <w:p w:rsidR="00CC7FCF" w:rsidRDefault="00CC7FCF" w:rsidP="00CC7FC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</w:p>
    <w:p w:rsidR="00CC7FCF" w:rsidRDefault="00CC7FCF" w:rsidP="00CC7FCF">
      <w:pPr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jc w:val="center"/>
        <w:rPr>
          <w:rFonts w:ascii="PT Astra Serif" w:hAnsi="PT Astra Serif"/>
          <w:b/>
        </w:rPr>
      </w:pPr>
    </w:p>
    <w:p w:rsidR="00CC7FCF" w:rsidRDefault="00CC7FCF" w:rsidP="00CC7F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В соответствии с частью 3 статьи 4 </w:t>
      </w:r>
      <w:r>
        <w:rPr>
          <w:rFonts w:ascii="PT Astra Serif" w:hAnsi="PT Astra Serif" w:cs="PT Astra Serif"/>
        </w:rPr>
        <w:t xml:space="preserve">Закона Ульяновской области                        от 4 июня 2013 года № 77-ЗО «О правовом регулировании отдельных </w:t>
      </w:r>
      <w:r w:rsidR="00EA5944">
        <w:rPr>
          <w:rFonts w:ascii="PT Astra Serif" w:hAnsi="PT Astra Serif" w:cs="PT Astra Serif"/>
        </w:rPr>
        <w:t xml:space="preserve">          </w:t>
      </w:r>
      <w:r>
        <w:rPr>
          <w:rFonts w:ascii="PT Astra Serif" w:hAnsi="PT Astra Serif" w:cs="PT Astra Serif"/>
        </w:rPr>
        <w:t xml:space="preserve">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 (далее также – Закон № 77-ЗО) в публичных слушаниях, проводимых в целях выявления мнения населения соответствующих территорий о поступившем предложении </w:t>
      </w:r>
      <w:r w:rsidR="00EA5944">
        <w:rPr>
          <w:rFonts w:ascii="PT Astra Serif" w:hAnsi="PT Astra Serif" w:cs="PT Astra Serif"/>
        </w:rPr>
        <w:t xml:space="preserve">          </w:t>
      </w:r>
      <w:r>
        <w:rPr>
          <w:rFonts w:ascii="PT Astra Serif" w:hAnsi="PT Astra Serif" w:cs="PT Astra Serif"/>
        </w:rPr>
        <w:t>о присвоении наименования географическому объекту</w:t>
      </w:r>
      <w:r w:rsidR="00EA5944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или о переименовании географического объекта вправе участвовать жители поселения или городского округа Ульяновской области, в границах территории которого расположен соответствующий географический объект. Между тем законами Ульяновской области от 10 апреля 2025 года № 35-ЗО, № 36-ЗО и № 37-ЗО в Ульяновской области созданы также муниципальные округа,  провести в которых указанные публичные слушания в соответствии с действующей редакцией части 3 статьи 4 Закона № 77-ЗО будет невозможно.</w:t>
      </w:r>
    </w:p>
    <w:p w:rsidR="00CC7FCF" w:rsidRDefault="00CC7FCF" w:rsidP="00CC7F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 учётом изложенного проектом </w:t>
      </w:r>
      <w:r>
        <w:rPr>
          <w:rFonts w:ascii="PT Astra Serif" w:hAnsi="PT Astra Serif"/>
        </w:rPr>
        <w:t xml:space="preserve">закона Ульяновской области                             «О внесении изменения в статью 4 Закона Ульяновской области </w:t>
      </w:r>
      <w:r>
        <w:rPr>
          <w:rFonts w:ascii="PT Astra Serif" w:eastAsiaTheme="minorHAnsi" w:hAnsi="PT Astra Serif" w:cs="Arial"/>
          <w:lang w:eastAsia="en-US"/>
        </w:rPr>
        <w:t xml:space="preserve">                      «О правовом регулировании отдельных вопросов, связанных</w:t>
      </w:r>
      <w:r w:rsidR="00EA5944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с рассмотрением Законодательным Собранием Ульяновской области предложений </w:t>
      </w:r>
      <w:r w:rsidR="00EA5944">
        <w:rPr>
          <w:rFonts w:ascii="PT Astra Serif" w:eastAsiaTheme="minorHAnsi" w:hAnsi="PT Astra Serif" w:cs="Arial"/>
          <w:lang w:eastAsia="en-US"/>
        </w:rPr>
        <w:t xml:space="preserve">                                       </w:t>
      </w:r>
      <w:r>
        <w:rPr>
          <w:rFonts w:ascii="PT Astra Serif" w:eastAsiaTheme="minorHAnsi" w:hAnsi="PT Astra Serif" w:cs="Arial"/>
          <w:lang w:eastAsia="en-US"/>
        </w:rPr>
        <w:t xml:space="preserve">о присвоении наименований географическим объектам, расположенным </w:t>
      </w:r>
      <w:r w:rsidR="00EA5944">
        <w:rPr>
          <w:rFonts w:ascii="PT Astra Serif" w:eastAsiaTheme="minorHAnsi" w:hAnsi="PT Astra Serif" w:cs="Arial"/>
          <w:lang w:eastAsia="en-US"/>
        </w:rPr>
        <w:t xml:space="preserve">                                     </w:t>
      </w:r>
      <w:r>
        <w:rPr>
          <w:rFonts w:ascii="PT Astra Serif" w:eastAsiaTheme="minorHAnsi" w:hAnsi="PT Astra Serif" w:cs="Arial"/>
          <w:lang w:eastAsia="en-US"/>
        </w:rPr>
        <w:lastRenderedPageBreak/>
        <w:t>на территории Ульяновской области, или о переименовании таких географических объектов»</w:t>
      </w:r>
      <w:r>
        <w:rPr>
          <w:rFonts w:ascii="PT Astra Serif" w:hAnsi="PT Astra Serif" w:cs="PT Astra Serif"/>
        </w:rPr>
        <w:t xml:space="preserve"> (далее – законопроект) предлагается дополнить часть 3 статьи 4 Закона № 77-ЗО </w:t>
      </w:r>
      <w:r w:rsidR="00EA5944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указанием на муниципальные округа.</w:t>
      </w:r>
    </w:p>
    <w:p w:rsidR="00CC7FCF" w:rsidRDefault="00CC7FCF" w:rsidP="00CC7F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привести часть 3 статьи 4 Закона                       № 77-З</w:t>
      </w:r>
      <w:r w:rsidR="006743C1">
        <w:rPr>
          <w:rFonts w:ascii="PT Astra Serif" w:hAnsi="PT Astra Serif" w:cs="PT Astra Serif"/>
        </w:rPr>
        <w:t>О</w:t>
      </w:r>
      <w:r>
        <w:rPr>
          <w:rFonts w:ascii="PT Astra Serif" w:hAnsi="PT Astra Serif" w:cs="PT Astra Serif"/>
        </w:rPr>
        <w:t xml:space="preserve"> в соответствие с изменившейся территориальной организацией местного самоуправления в Ульяновской области. </w:t>
      </w:r>
    </w:p>
    <w:p w:rsidR="00CC7FCF" w:rsidRDefault="00CC7FCF" w:rsidP="00CC7F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А.М.Кошаевым.</w:t>
      </w: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C7FCF" w:rsidRDefault="00CC7FCF" w:rsidP="00CC7FCF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CC7FCF" w:rsidRDefault="00CC7FCF" w:rsidP="00CC7FCF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p w:rsidR="00CC7FCF" w:rsidRDefault="00CC7FCF" w:rsidP="009C3052">
      <w:pPr>
        <w:rPr>
          <w:rFonts w:ascii="PT Astra Serif" w:hAnsi="PT Astra Serif"/>
        </w:rPr>
      </w:pPr>
    </w:p>
    <w:p w:rsidR="000441EC" w:rsidRDefault="000441EC"/>
    <w:sectPr w:rsidR="000441EC" w:rsidSect="00EA594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7D1" w:rsidRDefault="002A37D1" w:rsidP="00121842">
      <w:r>
        <w:separator/>
      </w:r>
    </w:p>
  </w:endnote>
  <w:endnote w:type="continuationSeparator" w:id="0">
    <w:p w:rsidR="002A37D1" w:rsidRDefault="002A37D1" w:rsidP="00121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7D1" w:rsidRDefault="002A37D1" w:rsidP="00121842">
      <w:r>
        <w:separator/>
      </w:r>
    </w:p>
  </w:footnote>
  <w:footnote w:type="continuationSeparator" w:id="0">
    <w:p w:rsidR="002A37D1" w:rsidRDefault="002A37D1" w:rsidP="001218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06080"/>
      <w:docPartObj>
        <w:docPartGallery w:val="Page Numbers (Top of Page)"/>
        <w:docPartUnique/>
      </w:docPartObj>
    </w:sdtPr>
    <w:sdtContent>
      <w:p w:rsidR="00121842" w:rsidRDefault="002859F6">
        <w:pPr>
          <w:pStyle w:val="a3"/>
          <w:jc w:val="center"/>
        </w:pPr>
        <w:r w:rsidRPr="00EA5944">
          <w:rPr>
            <w:rFonts w:ascii="PT Astra Serif" w:hAnsi="PT Astra Serif"/>
          </w:rPr>
          <w:fldChar w:fldCharType="begin"/>
        </w:r>
        <w:r w:rsidRPr="00EA5944">
          <w:rPr>
            <w:rFonts w:ascii="PT Astra Serif" w:hAnsi="PT Astra Serif"/>
          </w:rPr>
          <w:instrText xml:space="preserve"> PAGE   \* MERGEFORMAT </w:instrText>
        </w:r>
        <w:r w:rsidRPr="00EA5944">
          <w:rPr>
            <w:rFonts w:ascii="PT Astra Serif" w:hAnsi="PT Astra Serif"/>
          </w:rPr>
          <w:fldChar w:fldCharType="separate"/>
        </w:r>
        <w:r w:rsidR="00EA5944">
          <w:rPr>
            <w:rFonts w:ascii="PT Astra Serif" w:hAnsi="PT Astra Serif"/>
            <w:noProof/>
          </w:rPr>
          <w:t>2</w:t>
        </w:r>
        <w:r w:rsidRPr="00EA5944">
          <w:rPr>
            <w:rFonts w:ascii="PT Astra Serif" w:hAnsi="PT Astra Serif"/>
          </w:rPr>
          <w:fldChar w:fldCharType="end"/>
        </w:r>
      </w:p>
    </w:sdtContent>
  </w:sdt>
  <w:p w:rsidR="00121842" w:rsidRDefault="001218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FCF"/>
    <w:rsid w:val="000441EC"/>
    <w:rsid w:val="000B163F"/>
    <w:rsid w:val="000E1501"/>
    <w:rsid w:val="00121842"/>
    <w:rsid w:val="00160B1E"/>
    <w:rsid w:val="002859F6"/>
    <w:rsid w:val="002A37D1"/>
    <w:rsid w:val="00327301"/>
    <w:rsid w:val="00416139"/>
    <w:rsid w:val="006743C1"/>
    <w:rsid w:val="009C3052"/>
    <w:rsid w:val="00BC711A"/>
    <w:rsid w:val="00CC7FCF"/>
    <w:rsid w:val="00EA5944"/>
    <w:rsid w:val="00F2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C7FCF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218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8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218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184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2025-05-20T12:24:00Z</cp:lastPrinted>
  <dcterms:created xsi:type="dcterms:W3CDTF">2025-05-14T12:03:00Z</dcterms:created>
  <dcterms:modified xsi:type="dcterms:W3CDTF">2025-05-21T10:01:00Z</dcterms:modified>
</cp:coreProperties>
</file>